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pPr w:leftFromText="180" w:rightFromText="180" w:vertAnchor="text" w:horzAnchor="margin" w:tblpY="-606"/>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9"/>
        <w:gridCol w:w="1806"/>
        <w:gridCol w:w="4819"/>
      </w:tblGrid>
      <w:tr w:rsidR="00257C99" w:rsidRPr="001F3964" w14:paraId="5C67F831" w14:textId="77777777" w:rsidTr="00B155A4">
        <w:trPr>
          <w:trHeight w:val="3117"/>
        </w:trPr>
        <w:tc>
          <w:tcPr>
            <w:tcW w:w="3689" w:type="dxa"/>
          </w:tcPr>
          <w:p w14:paraId="51B8D9D6" w14:textId="77777777" w:rsidR="00257C99" w:rsidRPr="001F3964" w:rsidRDefault="00257C99" w:rsidP="00B155A4">
            <w:pPr>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___</w:t>
            </w:r>
          </w:p>
          <w:p w14:paraId="3B89C78D" w14:textId="77777777" w:rsidR="00257C99" w:rsidRPr="001F3964" w:rsidRDefault="00257C99" w:rsidP="00B155A4">
            <w:pPr>
              <w:tabs>
                <w:tab w:val="left" w:pos="840"/>
              </w:tabs>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ab/>
            </w:r>
          </w:p>
          <w:p w14:paraId="2FB939C6" w14:textId="77777777" w:rsidR="00257C99" w:rsidRPr="001F3964" w:rsidRDefault="00257C99" w:rsidP="00B155A4">
            <w:pPr>
              <w:ind w:left="-384"/>
              <w:contextualSpacing/>
              <w:rPr>
                <w:rFonts w:ascii="PF Din Text Cond Pro Light" w:eastAsia="Calibri" w:hAnsi="PF Din Text Cond Pro Light" w:cs="Times New Roman"/>
                <w:sz w:val="18"/>
                <w:szCs w:val="18"/>
              </w:rPr>
            </w:pPr>
          </w:p>
          <w:p w14:paraId="6FEA3AB1" w14:textId="77777777" w:rsidR="00257C99" w:rsidRPr="001F3964" w:rsidRDefault="00257C99" w:rsidP="00B155A4">
            <w:pPr>
              <w:contextualSpacing/>
              <w:rPr>
                <w:rFonts w:ascii="PF Din Text Cond Pro Light" w:eastAsia="Calibri" w:hAnsi="PF Din Text Cond Pro Light" w:cs="Times New Roman"/>
                <w:sz w:val="24"/>
                <w:szCs w:val="24"/>
              </w:rPr>
            </w:pPr>
            <w:r w:rsidRPr="001F3964">
              <w:rPr>
                <w:rFonts w:ascii="Calibri" w:eastAsia="Calibri" w:hAnsi="Calibri" w:cs="Times New Roman"/>
                <w:noProof/>
                <w:lang w:eastAsia="ru-RU"/>
              </w:rPr>
              <w:drawing>
                <wp:inline distT="0" distB="0" distL="0" distR="0" wp14:anchorId="1BA96285" wp14:editId="4C353F50">
                  <wp:extent cx="1607185" cy="732155"/>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8" cstate="print">
                            <a:extLst>
                              <a:ext uri="{28A0092B-C50C-407E-A947-70E740481C1C}">
                                <a14:useLocalDpi xmlns:a14="http://schemas.microsoft.com/office/drawing/2010/main" val="0"/>
                              </a:ext>
                            </a:extLst>
                          </a:blip>
                          <a:srcRect l="8597" t="21528" r="5343" b="22874"/>
                          <a:stretch/>
                        </pic:blipFill>
                        <pic:spPr bwMode="auto">
                          <a:xfrm>
                            <a:off x="0" y="0"/>
                            <a:ext cx="1607185" cy="732155"/>
                          </a:xfrm>
                          <a:prstGeom prst="rect">
                            <a:avLst/>
                          </a:prstGeom>
                          <a:ln>
                            <a:noFill/>
                          </a:ln>
                          <a:extLst>
                            <a:ext uri="{53640926-AAD7-44D8-BBD7-CCE9431645EC}">
                              <a14:shadowObscured xmlns:a14="http://schemas.microsoft.com/office/drawing/2010/main"/>
                            </a:ext>
                          </a:extLst>
                        </pic:spPr>
                      </pic:pic>
                    </a:graphicData>
                  </a:graphic>
                </wp:inline>
              </w:drawing>
            </w:r>
          </w:p>
          <w:p w14:paraId="07DA895F" w14:textId="77777777" w:rsidR="00257C99" w:rsidRPr="001F3964" w:rsidRDefault="00257C99" w:rsidP="00B155A4">
            <w:pPr>
              <w:rPr>
                <w:rFonts w:ascii="PF Din Text Cond Pro Light" w:eastAsia="Calibri" w:hAnsi="PF Din Text Cond Pro Light" w:cs="Times New Roman"/>
                <w:sz w:val="24"/>
                <w:szCs w:val="24"/>
              </w:rPr>
            </w:pPr>
          </w:p>
          <w:p w14:paraId="65D4B8BB" w14:textId="77777777" w:rsidR="00257C99" w:rsidRPr="001F3964" w:rsidRDefault="00257C99" w:rsidP="00B155A4">
            <w:pPr>
              <w:rPr>
                <w:rFonts w:ascii="PF Din Text Cond Pro Light" w:eastAsia="Calibri" w:hAnsi="PF Din Text Cond Pro Light" w:cs="Times New Roman"/>
                <w:sz w:val="24"/>
                <w:szCs w:val="24"/>
              </w:rPr>
            </w:pPr>
          </w:p>
        </w:tc>
        <w:tc>
          <w:tcPr>
            <w:tcW w:w="1806" w:type="dxa"/>
          </w:tcPr>
          <w:p w14:paraId="2CBFD91E" w14:textId="77777777" w:rsidR="00257C99" w:rsidRPr="001F3964" w:rsidRDefault="00257C99" w:rsidP="00B155A4">
            <w:pPr>
              <w:ind w:left="-250"/>
              <w:contextualSpacing/>
              <w:jc w:val="both"/>
              <w:rPr>
                <w:rFonts w:ascii="Times New Roman" w:eastAsia="Calibri" w:hAnsi="Times New Roman" w:cs="Times New Roman"/>
                <w:sz w:val="24"/>
                <w:szCs w:val="24"/>
              </w:rPr>
            </w:pPr>
          </w:p>
          <w:p w14:paraId="56F91F0D" w14:textId="77777777" w:rsidR="00257C99" w:rsidRPr="001F3964" w:rsidRDefault="00257C99" w:rsidP="00B155A4">
            <w:pPr>
              <w:ind w:left="-250"/>
              <w:contextualSpacing/>
              <w:jc w:val="both"/>
              <w:rPr>
                <w:rFonts w:ascii="Calibri" w:eastAsia="Calibri" w:hAnsi="Calibri" w:cs="Times New Roman"/>
                <w:noProof/>
                <w:lang w:eastAsia="ru-RU"/>
              </w:rPr>
            </w:pPr>
          </w:p>
          <w:p w14:paraId="2E2916AE" w14:textId="77777777" w:rsidR="00257C99" w:rsidRPr="001F3964" w:rsidRDefault="00257C99" w:rsidP="00B155A4">
            <w:pPr>
              <w:ind w:left="-250"/>
              <w:contextualSpacing/>
              <w:jc w:val="both"/>
              <w:rPr>
                <w:rFonts w:ascii="Times New Roman" w:eastAsia="Calibri" w:hAnsi="Times New Roman" w:cs="Times New Roman"/>
                <w:sz w:val="24"/>
                <w:szCs w:val="24"/>
              </w:rPr>
            </w:pPr>
          </w:p>
          <w:p w14:paraId="7957ECB2" w14:textId="77777777" w:rsidR="00257C99" w:rsidRPr="001F3964" w:rsidRDefault="00257C99" w:rsidP="00B155A4">
            <w:pPr>
              <w:contextualSpacing/>
              <w:jc w:val="center"/>
              <w:rPr>
                <w:rFonts w:ascii="Times New Roman" w:eastAsia="Calibri" w:hAnsi="Times New Roman" w:cs="Times New Roman"/>
                <w:sz w:val="24"/>
                <w:szCs w:val="24"/>
              </w:rPr>
            </w:pPr>
          </w:p>
          <w:p w14:paraId="3D20608D" w14:textId="77777777" w:rsidR="00257C99" w:rsidRPr="001F3964" w:rsidRDefault="00257C99" w:rsidP="00B155A4">
            <w:pPr>
              <w:ind w:left="-670"/>
              <w:contextualSpacing/>
              <w:jc w:val="right"/>
              <w:rPr>
                <w:rFonts w:ascii="PF Din Text Cond Pro Light" w:eastAsia="Calibri" w:hAnsi="PF Din Text Cond Pro Light" w:cs="Times New Roman"/>
                <w:sz w:val="24"/>
                <w:szCs w:val="24"/>
              </w:rPr>
            </w:pPr>
          </w:p>
        </w:tc>
        <w:tc>
          <w:tcPr>
            <w:tcW w:w="4819" w:type="dxa"/>
          </w:tcPr>
          <w:p w14:paraId="1E24CCAE" w14:textId="77777777" w:rsidR="00257C99" w:rsidRPr="001F3964" w:rsidRDefault="00257C99" w:rsidP="00B155A4">
            <w:pPr>
              <w:ind w:left="5529" w:hanging="5529"/>
              <w:contextualSpacing/>
              <w:rPr>
                <w:rFonts w:ascii="PF Din Text Cond Pro Light" w:eastAsia="Calibri" w:hAnsi="PF Din Text Cond Pro Light" w:cs="Times New Roman"/>
                <w:sz w:val="18"/>
                <w:szCs w:val="18"/>
              </w:rPr>
            </w:pPr>
          </w:p>
          <w:p w14:paraId="04CCDF52" w14:textId="77777777" w:rsidR="00257C99" w:rsidRPr="001F3964" w:rsidRDefault="00257C99" w:rsidP="00B155A4">
            <w:pPr>
              <w:ind w:left="5529" w:hanging="5529"/>
              <w:contextualSpacing/>
              <w:rPr>
                <w:rFonts w:ascii="PF Din Text Cond Pro Light" w:eastAsia="Calibri" w:hAnsi="PF Din Text Cond Pro Light" w:cs="Times New Roman"/>
                <w:sz w:val="18"/>
                <w:szCs w:val="18"/>
              </w:rPr>
            </w:pPr>
          </w:p>
          <w:p w14:paraId="429FF16E" w14:textId="77777777" w:rsidR="00257C99" w:rsidRPr="001F3964" w:rsidRDefault="00257C99" w:rsidP="00B155A4">
            <w:pPr>
              <w:contextualSpacing/>
              <w:rPr>
                <w:rFonts w:ascii="PF Din Text Cond Pro Light" w:eastAsia="Calibri" w:hAnsi="PF Din Text Cond Pro Light" w:cs="Times New Roman"/>
                <w:sz w:val="18"/>
                <w:szCs w:val="18"/>
              </w:rPr>
            </w:pPr>
          </w:p>
          <w:p w14:paraId="5E7F3F42" w14:textId="5CA2E094"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 xml:space="preserve">Публичное акционерное общество </w:t>
            </w:r>
            <w:r w:rsidRPr="00CC0854">
              <w:rPr>
                <w:rFonts w:ascii="PF Din Text Cond Pro Light" w:hAnsi="PF Din Text Cond Pro Light"/>
                <w:sz w:val="20"/>
                <w:szCs w:val="20"/>
              </w:rPr>
              <w:br/>
              <w:t>«Россети Центр»</w:t>
            </w:r>
            <w:r w:rsidRPr="00CC0854">
              <w:rPr>
                <w:rFonts w:ascii="PF Din Text Cond Pro Light" w:hAnsi="PF Din Text Cond Pro Light"/>
                <w:sz w:val="20"/>
                <w:szCs w:val="20"/>
              </w:rPr>
              <w:tab/>
            </w:r>
            <w:r w:rsidRPr="00CC0854">
              <w:rPr>
                <w:rFonts w:ascii="PF Din Text Cond Pro Light" w:hAnsi="PF Din Text Cond Pro Light"/>
                <w:sz w:val="20"/>
                <w:szCs w:val="20"/>
              </w:rPr>
              <w:tab/>
              <w:t xml:space="preserve"> </w:t>
            </w:r>
          </w:p>
          <w:p w14:paraId="52AAA203" w14:textId="77777777"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Филиал ПАО «Россети Центр» – «Брянскэнерго»</w:t>
            </w:r>
          </w:p>
          <w:p w14:paraId="77164186" w14:textId="77777777"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ул. Советская, д. 35, г. Брянск, 241050, Россия</w:t>
            </w:r>
          </w:p>
          <w:p w14:paraId="2BDCBC39" w14:textId="77777777" w:rsidR="00D804FE" w:rsidRPr="00CC0854" w:rsidRDefault="00D804FE" w:rsidP="00D804FE">
            <w:pPr>
              <w:tabs>
                <w:tab w:val="center" w:pos="3617"/>
                <w:tab w:val="left" w:pos="5103"/>
              </w:tabs>
              <w:rPr>
                <w:rFonts w:ascii="PF Din Text Cond Pro Light" w:hAnsi="PF Din Text Cond Pro Light"/>
                <w:sz w:val="20"/>
                <w:szCs w:val="20"/>
              </w:rPr>
            </w:pPr>
            <w:r w:rsidRPr="00CC0854">
              <w:rPr>
                <w:rFonts w:ascii="PF Din Text Cond Pro Light" w:hAnsi="PF Din Text Cond Pro Light"/>
                <w:sz w:val="20"/>
                <w:szCs w:val="20"/>
              </w:rPr>
              <w:t>Тел.: +7 (4832) 74-09-42, факс: +7 (4832) 66-07-46</w:t>
            </w:r>
            <w:r w:rsidRPr="00CC0854">
              <w:rPr>
                <w:rFonts w:ascii="PF Din Text Cond Pro Light" w:hAnsi="PF Din Text Cond Pro Light"/>
                <w:sz w:val="20"/>
                <w:szCs w:val="20"/>
              </w:rPr>
              <w:br/>
              <w:t>Контакт-центр «Светлая линия 220»: 8-800-220-0-220</w:t>
            </w:r>
            <w:r w:rsidRPr="00CC0854">
              <w:rPr>
                <w:rFonts w:ascii="PF Din Text Cond Pro Light" w:hAnsi="PF Din Text Cond Pro Light"/>
                <w:sz w:val="20"/>
                <w:szCs w:val="20"/>
              </w:rPr>
              <w:br/>
            </w:r>
            <w:r w:rsidRPr="00CC0854">
              <w:rPr>
                <w:rFonts w:ascii="PF Din Text Cond Pro Light" w:hAnsi="PF Din Text Cond Pro Light"/>
                <w:sz w:val="20"/>
                <w:szCs w:val="20"/>
                <w:lang w:val="en-US"/>
              </w:rPr>
              <w:t>E</w:t>
            </w:r>
            <w:r w:rsidRPr="00CC0854">
              <w:rPr>
                <w:rFonts w:ascii="PF Din Text Cond Pro Light" w:hAnsi="PF Din Text Cond Pro Light"/>
                <w:sz w:val="20"/>
                <w:szCs w:val="20"/>
              </w:rPr>
              <w:t>-</w:t>
            </w:r>
            <w:r w:rsidRPr="00CC0854">
              <w:rPr>
                <w:rFonts w:ascii="PF Din Text Cond Pro Light" w:hAnsi="PF Din Text Cond Pro Light"/>
                <w:sz w:val="20"/>
                <w:szCs w:val="20"/>
                <w:lang w:val="en-US"/>
              </w:rPr>
              <w:t>mail</w:t>
            </w:r>
            <w:r w:rsidRPr="00CC0854">
              <w:rPr>
                <w:rFonts w:ascii="PF Din Text Cond Pro Light" w:hAnsi="PF Din Text Cond Pro Light"/>
                <w:color w:val="000000" w:themeColor="text1"/>
                <w:sz w:val="20"/>
                <w:szCs w:val="20"/>
              </w:rPr>
              <w:t xml:space="preserve">: </w:t>
            </w:r>
            <w:hyperlink r:id="rId9" w:history="1">
              <w:r w:rsidRPr="00CC0854">
                <w:rPr>
                  <w:rStyle w:val="a3"/>
                  <w:rFonts w:ascii="PF Din Text Cond Pro Light" w:hAnsi="PF Din Text Cond Pro Light"/>
                  <w:color w:val="000000" w:themeColor="text1"/>
                  <w:sz w:val="20"/>
                  <w:szCs w:val="20"/>
                  <w:u w:val="none"/>
                  <w:lang w:val="en-US"/>
                </w:rPr>
                <w:t>bryanskenergo</w:t>
              </w:r>
              <w:r w:rsidRPr="00CC0854">
                <w:rPr>
                  <w:rStyle w:val="a3"/>
                  <w:rFonts w:ascii="PF Din Text Cond Pro Light" w:hAnsi="PF Din Text Cond Pro Light"/>
                  <w:color w:val="000000" w:themeColor="text1"/>
                  <w:sz w:val="20"/>
                  <w:szCs w:val="20"/>
                  <w:u w:val="none"/>
                </w:rPr>
                <w:t>@</w:t>
              </w:r>
              <w:r w:rsidRPr="00CC0854">
                <w:rPr>
                  <w:rStyle w:val="a3"/>
                  <w:rFonts w:ascii="PF Din Text Cond Pro Light" w:hAnsi="PF Din Text Cond Pro Light"/>
                  <w:color w:val="000000" w:themeColor="text1"/>
                  <w:sz w:val="20"/>
                  <w:szCs w:val="20"/>
                  <w:u w:val="none"/>
                  <w:lang w:val="en-US"/>
                </w:rPr>
                <w:t>mrsk</w:t>
              </w:r>
              <w:r w:rsidRPr="00CC0854">
                <w:rPr>
                  <w:rStyle w:val="a3"/>
                  <w:rFonts w:ascii="PF Din Text Cond Pro Light" w:hAnsi="PF Din Text Cond Pro Light"/>
                  <w:color w:val="000000" w:themeColor="text1"/>
                  <w:sz w:val="20"/>
                  <w:szCs w:val="20"/>
                  <w:u w:val="none"/>
                </w:rPr>
                <w:t>-1.</w:t>
              </w:r>
              <w:r w:rsidRPr="00CC0854">
                <w:rPr>
                  <w:rStyle w:val="a3"/>
                  <w:rFonts w:ascii="PF Din Text Cond Pro Light" w:hAnsi="PF Din Text Cond Pro Light"/>
                  <w:color w:val="000000" w:themeColor="text1"/>
                  <w:sz w:val="20"/>
                  <w:szCs w:val="20"/>
                  <w:u w:val="none"/>
                  <w:lang w:val="en-US"/>
                </w:rPr>
                <w:t>ru</w:t>
              </w:r>
            </w:hyperlink>
            <w:r w:rsidRPr="00CC0854">
              <w:rPr>
                <w:rFonts w:ascii="PF Din Text Cond Pro Light" w:hAnsi="PF Din Text Cond Pro Light"/>
                <w:sz w:val="20"/>
                <w:szCs w:val="20"/>
              </w:rPr>
              <w:t xml:space="preserve">, </w:t>
            </w:r>
            <w:r w:rsidRPr="00CC0854">
              <w:rPr>
                <w:rFonts w:ascii="PF Din Text Cond Pro Light" w:hAnsi="PF Din Text Cond Pro Light"/>
                <w:sz w:val="20"/>
                <w:szCs w:val="20"/>
                <w:lang w:val="en-US"/>
              </w:rPr>
              <w:t>http</w:t>
            </w:r>
            <w:r w:rsidRPr="00CC0854">
              <w:rPr>
                <w:rFonts w:ascii="PF Din Text Cond Pro Light" w:hAnsi="PF Din Text Cond Pro Light"/>
                <w:sz w:val="20"/>
                <w:szCs w:val="20"/>
              </w:rPr>
              <w:t>://</w:t>
            </w:r>
            <w:hyperlink r:id="rId10" w:history="1">
              <w:r w:rsidRPr="00CC0854">
                <w:rPr>
                  <w:rStyle w:val="a3"/>
                  <w:rFonts w:ascii="PF Din Text Cond Pro Light" w:hAnsi="PF Din Text Cond Pro Light"/>
                  <w:color w:val="auto"/>
                  <w:sz w:val="20"/>
                  <w:szCs w:val="20"/>
                  <w:u w:val="none"/>
                  <w:lang w:val="en-US"/>
                </w:rPr>
                <w:t>www</w:t>
              </w:r>
              <w:r w:rsidRPr="00CC0854">
                <w:rPr>
                  <w:rStyle w:val="a3"/>
                  <w:rFonts w:ascii="PF Din Text Cond Pro Light" w:hAnsi="PF Din Text Cond Pro Light"/>
                  <w:color w:val="auto"/>
                  <w:sz w:val="20"/>
                  <w:szCs w:val="20"/>
                  <w:u w:val="none"/>
                </w:rPr>
                <w:t>.</w:t>
              </w:r>
              <w:r w:rsidRPr="00CC0854">
                <w:rPr>
                  <w:rStyle w:val="a3"/>
                  <w:rFonts w:ascii="PF Din Text Cond Pro Light" w:hAnsi="PF Din Text Cond Pro Light"/>
                  <w:color w:val="auto"/>
                  <w:sz w:val="20"/>
                  <w:szCs w:val="20"/>
                  <w:u w:val="none"/>
                  <w:lang w:val="en-US"/>
                </w:rPr>
                <w:t>mrsk</w:t>
              </w:r>
              <w:r w:rsidRPr="00CC0854">
                <w:rPr>
                  <w:rStyle w:val="a3"/>
                  <w:rFonts w:ascii="PF Din Text Cond Pro Light" w:hAnsi="PF Din Text Cond Pro Light"/>
                  <w:color w:val="auto"/>
                  <w:sz w:val="20"/>
                  <w:szCs w:val="20"/>
                  <w:u w:val="none"/>
                </w:rPr>
                <w:t>-1.</w:t>
              </w:r>
              <w:r w:rsidRPr="00CC0854">
                <w:rPr>
                  <w:rStyle w:val="a3"/>
                  <w:rFonts w:ascii="PF Din Text Cond Pro Light" w:hAnsi="PF Din Text Cond Pro Light"/>
                  <w:color w:val="auto"/>
                  <w:sz w:val="20"/>
                  <w:szCs w:val="20"/>
                  <w:u w:val="none"/>
                  <w:lang w:val="en-US"/>
                </w:rPr>
                <w:t>ru</w:t>
              </w:r>
            </w:hyperlink>
          </w:p>
          <w:p w14:paraId="4E2DAB00" w14:textId="77777777" w:rsidR="00D804FE" w:rsidRPr="00CC0854" w:rsidRDefault="00D804FE" w:rsidP="00D804FE">
            <w:pPr>
              <w:tabs>
                <w:tab w:val="left" w:pos="5103"/>
              </w:tabs>
              <w:rPr>
                <w:rFonts w:ascii="PF Din Text Cond Pro Light" w:hAnsi="PF Din Text Cond Pro Light"/>
                <w:sz w:val="20"/>
                <w:szCs w:val="20"/>
                <w:lang w:val="en-US"/>
              </w:rPr>
            </w:pPr>
            <w:r w:rsidRPr="00CC0854">
              <w:rPr>
                <w:rFonts w:ascii="PF Din Text Cond Pro Light" w:hAnsi="PF Din Text Cond Pro Light"/>
                <w:sz w:val="20"/>
                <w:szCs w:val="20"/>
              </w:rPr>
              <w:t>ОКПО 84242501, ОГРН 104</w:t>
            </w:r>
            <w:r w:rsidRPr="00CC0854">
              <w:rPr>
                <w:rFonts w:ascii="PF Din Text Cond Pro Light" w:hAnsi="PF Din Text Cond Pro Light"/>
                <w:sz w:val="20"/>
                <w:szCs w:val="20"/>
                <w:lang w:val="en-US"/>
              </w:rPr>
              <w:t>6900099498</w:t>
            </w:r>
          </w:p>
          <w:p w14:paraId="23C1C9D0" w14:textId="4906061A" w:rsidR="00257C99" w:rsidRPr="001F3964" w:rsidRDefault="00D804FE" w:rsidP="00D804FE">
            <w:pPr>
              <w:contextualSpacing/>
              <w:rPr>
                <w:rFonts w:ascii="PF Din Text Cond Pro Light" w:eastAsia="Calibri" w:hAnsi="PF Din Text Cond Pro Light" w:cs="Times New Roman"/>
                <w:sz w:val="24"/>
                <w:szCs w:val="24"/>
              </w:rPr>
            </w:pPr>
            <w:r w:rsidRPr="00CC0854">
              <w:rPr>
                <w:rFonts w:ascii="PF Din Text Cond Pro Light" w:hAnsi="PF Din Text Cond Pro Light"/>
                <w:sz w:val="20"/>
                <w:szCs w:val="20"/>
              </w:rPr>
              <w:t>ИНН/КПП 6901067107/3</w:t>
            </w:r>
            <w:r w:rsidRPr="00CC0854">
              <w:rPr>
                <w:rFonts w:ascii="PF Din Text Cond Pro Light" w:hAnsi="PF Din Text Cond Pro Light"/>
                <w:sz w:val="20"/>
                <w:szCs w:val="20"/>
                <w:lang w:val="en-US"/>
              </w:rPr>
              <w:t>25743001</w:t>
            </w:r>
          </w:p>
        </w:tc>
      </w:tr>
    </w:tbl>
    <w:p w14:paraId="44EC5BE1" w14:textId="77777777" w:rsidR="00257C99" w:rsidRDefault="00257C99" w:rsidP="00257C99">
      <w:pPr>
        <w:pStyle w:val="af"/>
        <w:spacing w:before="0" w:after="0" w:line="240" w:lineRule="auto"/>
        <w:ind w:firstLine="0"/>
        <w:jc w:val="left"/>
        <w:rPr>
          <w:rFonts w:ascii="Times New Roman" w:hAnsi="Times New Roman"/>
          <w:sz w:val="24"/>
          <w:szCs w:val="24"/>
        </w:rPr>
      </w:pPr>
    </w:p>
    <w:p w14:paraId="204AACE8"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6BD80DAE" w14:textId="77777777"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14:paraId="5A91BE66" w14:textId="06975C41" w:rsidR="00564D79" w:rsidRPr="00863A53" w:rsidRDefault="00B62398" w:rsidP="00B62398">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sidR="00863A53">
        <w:rPr>
          <w:rFonts w:ascii="Times New Roman" w:eastAsia="Times New Roman" w:hAnsi="Times New Roman" w:cs="Times New Roman"/>
          <w:b/>
          <w:bCs/>
          <w:kern w:val="28"/>
          <w:sz w:val="24"/>
          <w:szCs w:val="24"/>
          <w:lang w:eastAsia="x-none"/>
        </w:rPr>
        <w:t>б/н</w:t>
      </w:r>
      <w:r w:rsidRPr="008206BF">
        <w:rPr>
          <w:rFonts w:ascii="Times New Roman" w:eastAsia="Times New Roman" w:hAnsi="Times New Roman" w:cs="Times New Roman"/>
          <w:b/>
          <w:bCs/>
          <w:kern w:val="28"/>
          <w:sz w:val="24"/>
          <w:szCs w:val="24"/>
          <w:lang w:val="x-none" w:eastAsia="x-none"/>
        </w:rPr>
        <w:t xml:space="preserve"> от </w:t>
      </w:r>
      <w:r w:rsidR="00A817AB">
        <w:rPr>
          <w:rFonts w:ascii="Times New Roman" w:eastAsia="Times New Roman" w:hAnsi="Times New Roman" w:cs="Times New Roman"/>
          <w:b/>
          <w:bCs/>
          <w:kern w:val="28"/>
          <w:sz w:val="24"/>
          <w:szCs w:val="24"/>
          <w:lang w:eastAsia="x-none"/>
        </w:rPr>
        <w:t>17</w:t>
      </w:r>
      <w:r w:rsidR="004336D3">
        <w:rPr>
          <w:rFonts w:ascii="Times New Roman" w:eastAsia="Times New Roman" w:hAnsi="Times New Roman" w:cs="Times New Roman"/>
          <w:b/>
          <w:bCs/>
          <w:kern w:val="28"/>
          <w:sz w:val="24"/>
          <w:szCs w:val="24"/>
          <w:lang w:eastAsia="x-none"/>
        </w:rPr>
        <w:t xml:space="preserve"> </w:t>
      </w:r>
      <w:r w:rsidR="00A817AB">
        <w:rPr>
          <w:rFonts w:ascii="Times New Roman" w:eastAsia="Times New Roman" w:hAnsi="Times New Roman" w:cs="Times New Roman"/>
          <w:b/>
          <w:bCs/>
          <w:kern w:val="28"/>
          <w:sz w:val="24"/>
          <w:szCs w:val="24"/>
          <w:lang w:eastAsia="x-none"/>
        </w:rPr>
        <w:t>августа</w:t>
      </w:r>
      <w:r w:rsidR="00863A53">
        <w:rPr>
          <w:rFonts w:ascii="Times New Roman" w:eastAsia="Times New Roman" w:hAnsi="Times New Roman" w:cs="Times New Roman"/>
          <w:b/>
          <w:bCs/>
          <w:kern w:val="28"/>
          <w:sz w:val="24"/>
          <w:szCs w:val="24"/>
          <w:lang w:eastAsia="x-none"/>
        </w:rPr>
        <w:t xml:space="preserve"> </w:t>
      </w:r>
      <w:r w:rsidR="00675A59">
        <w:rPr>
          <w:rFonts w:ascii="Times New Roman" w:eastAsia="Times New Roman" w:hAnsi="Times New Roman" w:cs="Times New Roman"/>
          <w:b/>
          <w:bCs/>
          <w:kern w:val="28"/>
          <w:sz w:val="24"/>
          <w:szCs w:val="24"/>
          <w:lang w:val="x-none" w:eastAsia="x-none"/>
        </w:rPr>
        <w:t>2026</w:t>
      </w:r>
      <w:r w:rsidR="00863A53">
        <w:rPr>
          <w:rFonts w:ascii="Times New Roman" w:eastAsia="Times New Roman" w:hAnsi="Times New Roman" w:cs="Times New Roman"/>
          <w:b/>
          <w:bCs/>
          <w:kern w:val="28"/>
          <w:sz w:val="24"/>
          <w:szCs w:val="24"/>
          <w:lang w:eastAsia="x-none"/>
        </w:rPr>
        <w:t>г.</w:t>
      </w:r>
      <w:r w:rsidR="006C4D7B">
        <w:rPr>
          <w:rFonts w:ascii="Times New Roman" w:eastAsia="Times New Roman" w:hAnsi="Times New Roman" w:cs="Times New Roman"/>
          <w:b/>
          <w:bCs/>
          <w:kern w:val="28"/>
          <w:sz w:val="24"/>
          <w:szCs w:val="24"/>
          <w:lang w:eastAsia="x-none"/>
        </w:rPr>
        <w:t xml:space="preserve"> </w:t>
      </w:r>
      <w:r w:rsidR="00D116B9">
        <w:rPr>
          <w:rFonts w:ascii="Times New Roman" w:eastAsia="Times New Roman" w:hAnsi="Times New Roman" w:cs="Times New Roman"/>
          <w:b/>
          <w:bCs/>
          <w:kern w:val="28"/>
          <w:sz w:val="24"/>
          <w:szCs w:val="24"/>
          <w:lang w:eastAsia="x-none"/>
        </w:rPr>
        <w:t xml:space="preserve"> </w:t>
      </w:r>
      <w:r w:rsidR="003C7BC4">
        <w:rPr>
          <w:rFonts w:ascii="Times New Roman" w:eastAsia="Times New Roman" w:hAnsi="Times New Roman" w:cs="Times New Roman"/>
          <w:b/>
          <w:bCs/>
          <w:kern w:val="28"/>
          <w:sz w:val="24"/>
          <w:szCs w:val="24"/>
          <w:lang w:eastAsia="x-none"/>
        </w:rPr>
        <w:t xml:space="preserve"> </w:t>
      </w:r>
    </w:p>
    <w:p w14:paraId="423C8373" w14:textId="72EEA95F" w:rsidR="0026660B" w:rsidRDefault="00207B6C" w:rsidP="00E329E9">
      <w:pPr>
        <w:pStyle w:val="a9"/>
        <w:spacing w:after="0"/>
        <w:ind w:firstLine="708"/>
        <w:jc w:val="both"/>
        <w:rPr>
          <w:lang w:val="ru-RU"/>
        </w:rPr>
      </w:pPr>
      <w:r>
        <w:rPr>
          <w:lang w:val="ru-RU"/>
        </w:rPr>
        <w:t xml:space="preserve"> </w:t>
      </w:r>
    </w:p>
    <w:p w14:paraId="71D230C9" w14:textId="2CE03CEB" w:rsidR="00D96BBF" w:rsidRPr="00CB48EE" w:rsidRDefault="00D96BBF" w:rsidP="00494F58">
      <w:pPr>
        <w:pStyle w:val="a9"/>
        <w:numPr>
          <w:ilvl w:val="0"/>
          <w:numId w:val="2"/>
        </w:numPr>
        <w:spacing w:after="0" w:line="276" w:lineRule="auto"/>
        <w:ind w:right="-6" w:firstLine="708"/>
        <w:jc w:val="both"/>
        <w:rPr>
          <w:lang w:val="ru-RU"/>
        </w:rPr>
      </w:pPr>
      <w:r w:rsidRPr="00CB48EE">
        <w:t xml:space="preserve">Инициатор </w:t>
      </w:r>
      <w:r w:rsidR="00D251D8" w:rsidRPr="00D251D8">
        <w:t xml:space="preserve">закупки филиал ПАО «Россети Центр» - «Брянскэнерго», 241050, г. Брянск, Советская ул., д. 35, от имени заказчика ПАО «Россети Центр» (далее – Заказчик), расположенного по адресу: 119017, Россия, г. Москва, ул. Малая Ордынка, д. 15 </w:t>
      </w:r>
      <w:r w:rsidR="00675A59" w:rsidRPr="00675A59">
        <w:t>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w:t>
      </w:r>
      <w:r w:rsidR="00D251D8" w:rsidRPr="00D251D8">
        <w:t xml:space="preserve"> на</w:t>
      </w:r>
      <w:r w:rsidR="006618DB" w:rsidRPr="006618DB">
        <w:rPr>
          <w:lang w:val="ru-RU"/>
        </w:rPr>
        <w:t xml:space="preserve"> </w:t>
      </w:r>
      <w:r w:rsidR="00107035">
        <w:rPr>
          <w:b/>
          <w:lang w:val="ru-RU"/>
        </w:rPr>
        <w:t>о</w:t>
      </w:r>
      <w:r w:rsidR="00107035" w:rsidRPr="00107035">
        <w:rPr>
          <w:b/>
          <w:lang w:val="ru-RU"/>
        </w:rPr>
        <w:t xml:space="preserve">казание </w:t>
      </w:r>
      <w:r w:rsidR="00494F58" w:rsidRPr="00494F58">
        <w:rPr>
          <w:b/>
          <w:lang w:val="ru-RU"/>
        </w:rPr>
        <w:t>услуг по техническому обслуживанию систем автоматического пожаротушения объектов</w:t>
      </w:r>
      <w:r w:rsidR="00486719">
        <w:rPr>
          <w:b/>
          <w:lang w:val="ru-RU"/>
        </w:rPr>
        <w:t xml:space="preserve"> </w:t>
      </w:r>
      <w:r w:rsidR="00BC2A58" w:rsidRPr="00BC2A58">
        <w:rPr>
          <w:b/>
          <w:lang w:val="ru-RU"/>
        </w:rPr>
        <w:t xml:space="preserve">для нужд ПАО «Россети </w:t>
      </w:r>
      <w:r w:rsidR="00BC2A58">
        <w:rPr>
          <w:b/>
          <w:lang w:val="ru-RU"/>
        </w:rPr>
        <w:t>Центр» (филиала «Брянскэнерго»)</w:t>
      </w:r>
      <w:r w:rsidR="00424195">
        <w:rPr>
          <w:b/>
          <w:lang w:val="ru-RU"/>
        </w:rPr>
        <w:t xml:space="preserve"> </w:t>
      </w:r>
      <w:r w:rsidRPr="00CB48EE">
        <w:t>с лицом ее подавшим</w:t>
      </w:r>
      <w:r w:rsidRPr="00CB48EE">
        <w:rPr>
          <w:lang w:val="ru-RU"/>
        </w:rPr>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4CFF8002"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34133FFD"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w:t>
      </w:r>
      <w:r w:rsidRPr="0000614F">
        <w:rPr>
          <w:rFonts w:ascii="Times New Roman" w:hAnsi="Times New Roman" w:cs="Times New Roman"/>
          <w:sz w:val="24"/>
          <w:szCs w:val="24"/>
        </w:rPr>
        <w:lastRenderedPageBreak/>
        <w:t xml:space="preserve">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0060EE"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3E5354">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44243BC0" w14:textId="2BBEEB03" w:rsidR="008206BF" w:rsidRPr="0054278B" w:rsidRDefault="003E5354" w:rsidP="0097707F">
      <w:pPr>
        <w:pStyle w:val="a9"/>
        <w:numPr>
          <w:ilvl w:val="0"/>
          <w:numId w:val="2"/>
        </w:numPr>
        <w:spacing w:after="0"/>
        <w:jc w:val="both"/>
        <w:rPr>
          <w:i/>
          <w:lang w:val="ru-RU"/>
        </w:rPr>
      </w:pPr>
      <w:r w:rsidRPr="003E5354">
        <w:rPr>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564D79" w:rsidRPr="002A32FC">
        <w:rPr>
          <w:lang w:val="ru-RU"/>
        </w:rPr>
        <w:t xml:space="preserve">: </w:t>
      </w:r>
      <w:r w:rsidR="0097707F" w:rsidRPr="0097707F">
        <w:rPr>
          <w:lang w:val="ru-RU"/>
        </w:rPr>
        <w:t>409 820</w:t>
      </w:r>
      <w:r w:rsidR="002A32FC" w:rsidRPr="002A32FC">
        <w:rPr>
          <w:lang w:val="ru-RU"/>
        </w:rPr>
        <w:t>,00 руб. (бе</w:t>
      </w:r>
      <w:r w:rsidR="009E5992">
        <w:rPr>
          <w:lang w:val="ru-RU"/>
        </w:rPr>
        <w:t>з учета НДС), кроме того, НДС 22</w:t>
      </w:r>
      <w:r w:rsidR="002A32FC" w:rsidRPr="002A32FC">
        <w:rPr>
          <w:lang w:val="ru-RU"/>
        </w:rPr>
        <w:t xml:space="preserve">% </w:t>
      </w:r>
      <w:r w:rsidR="0097707F" w:rsidRPr="0097707F">
        <w:rPr>
          <w:lang w:val="ru-RU"/>
        </w:rPr>
        <w:t>90 160,40</w:t>
      </w:r>
      <w:r w:rsidR="0097707F">
        <w:rPr>
          <w:lang w:val="ru-RU"/>
        </w:rPr>
        <w:t xml:space="preserve"> </w:t>
      </w:r>
      <w:r w:rsidR="002A32FC" w:rsidRPr="002A32FC">
        <w:rPr>
          <w:lang w:val="ru-RU"/>
        </w:rPr>
        <w:t xml:space="preserve">руб. </w:t>
      </w:r>
      <w:r w:rsidR="002A32FC" w:rsidRPr="002A32FC">
        <w:rPr>
          <w:b/>
          <w:lang w:val="ru-RU"/>
        </w:rPr>
        <w:t xml:space="preserve">Итого с учетом НДС </w:t>
      </w:r>
      <w:r w:rsidR="0097707F" w:rsidRPr="0097707F">
        <w:rPr>
          <w:b/>
          <w:lang w:val="ru-RU"/>
        </w:rPr>
        <w:t>499 980,40</w:t>
      </w:r>
      <w:r w:rsidR="0097707F">
        <w:rPr>
          <w:b/>
          <w:lang w:val="ru-RU"/>
        </w:rPr>
        <w:t xml:space="preserve"> </w:t>
      </w:r>
      <w:bookmarkStart w:id="7" w:name="_GoBack"/>
      <w:bookmarkEnd w:id="7"/>
      <w:r w:rsidR="002A32FC" w:rsidRPr="002A32FC">
        <w:rPr>
          <w:b/>
          <w:lang w:val="ru-RU"/>
        </w:rPr>
        <w:t>руб</w:t>
      </w:r>
      <w:r w:rsidR="0090552E" w:rsidRPr="008B4EDD">
        <w:rPr>
          <w:b/>
          <w:lang w:val="ru-RU"/>
        </w:rPr>
        <w:t>.</w:t>
      </w:r>
      <w:bookmarkEnd w:id="6"/>
    </w:p>
    <w:p w14:paraId="3D15090B" w14:textId="6A7BE3B0" w:rsidR="00E329E9" w:rsidRPr="00E329E9" w:rsidRDefault="00E329E9" w:rsidP="00E329E9">
      <w:pPr>
        <w:pStyle w:val="a9"/>
        <w:spacing w:after="0"/>
        <w:ind w:firstLine="708"/>
        <w:jc w:val="both"/>
        <w:rPr>
          <w:lang w:val="ru-RU"/>
        </w:rPr>
      </w:pPr>
      <w:r w:rsidRPr="00E329E9">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lang w:val="ru-RU"/>
        </w:rPr>
        <w:t>.</w:t>
      </w:r>
    </w:p>
    <w:p w14:paraId="6B08D218" w14:textId="4C42BCC8" w:rsidR="008206BF" w:rsidRDefault="008206BF" w:rsidP="00BE1F33">
      <w:pPr>
        <w:pStyle w:val="a9"/>
        <w:spacing w:after="0"/>
        <w:ind w:firstLine="709"/>
        <w:jc w:val="both"/>
      </w:pPr>
      <w:bookmarkStart w:id="8" w:name="_Ref166314630"/>
      <w:bookmarkStart w:id="9"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8"/>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9"/>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090DEBBB"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A817AB">
        <w:rPr>
          <w:rFonts w:ascii="Times New Roman" w:eastAsia="Times New Roman" w:hAnsi="Times New Roman" w:cs="Times New Roman"/>
          <w:b/>
          <w:sz w:val="24"/>
          <w:szCs w:val="24"/>
          <w:lang w:eastAsia="ru-RU"/>
        </w:rPr>
        <w:t>17 августа</w:t>
      </w:r>
      <w:r w:rsidR="00B30D57" w:rsidRPr="00095984">
        <w:rPr>
          <w:rFonts w:ascii="Times New Roman" w:eastAsia="Times New Roman" w:hAnsi="Times New Roman" w:cs="Times New Roman"/>
          <w:b/>
          <w:color w:val="000000" w:themeColor="text1"/>
          <w:sz w:val="24"/>
          <w:szCs w:val="24"/>
          <w:lang w:val="x-none" w:eastAsia="ru-RU"/>
        </w:rPr>
        <w:t xml:space="preserve"> 202</w:t>
      </w:r>
      <w:r w:rsidR="00530AE7">
        <w:rPr>
          <w:rFonts w:ascii="Times New Roman" w:eastAsia="Times New Roman" w:hAnsi="Times New Roman" w:cs="Times New Roman"/>
          <w:b/>
          <w:color w:val="000000" w:themeColor="text1"/>
          <w:sz w:val="24"/>
          <w:szCs w:val="24"/>
          <w:lang w:eastAsia="ru-RU"/>
        </w:rPr>
        <w:t>6</w:t>
      </w:r>
      <w:r w:rsidR="005E2444" w:rsidRPr="00095984">
        <w:rPr>
          <w:rFonts w:ascii="Times New Roman" w:eastAsia="Times New Roman" w:hAnsi="Times New Roman" w:cs="Times New Roman"/>
          <w:b/>
          <w:color w:val="000000" w:themeColor="text1"/>
          <w:sz w:val="24"/>
          <w:szCs w:val="24"/>
          <w:lang w:val="x-none" w:eastAsia="ru-RU"/>
        </w:rPr>
        <w:t>г</w:t>
      </w:r>
      <w:r w:rsidR="005E2444" w:rsidRPr="00095984">
        <w:rPr>
          <w:rFonts w:ascii="Times New Roman" w:eastAsia="Times New Roman" w:hAnsi="Times New Roman" w:cs="Times New Roman"/>
          <w:b/>
          <w:color w:val="000000" w:themeColor="text1"/>
          <w:sz w:val="24"/>
          <w:szCs w:val="24"/>
          <w:lang w:eastAsia="ru-RU"/>
        </w:rPr>
        <w:t>.</w:t>
      </w:r>
      <w:r w:rsidR="005E2444" w:rsidRPr="005E2444">
        <w:rPr>
          <w:rFonts w:ascii="Times New Roman" w:eastAsia="Times New Roman" w:hAnsi="Times New Roman" w:cs="Times New Roman"/>
          <w:sz w:val="24"/>
          <w:szCs w:val="24"/>
          <w:lang w:val="x-none" w:eastAsia="ru-RU"/>
        </w:rPr>
        <w:t>;</w:t>
      </w:r>
    </w:p>
    <w:p w14:paraId="29777326" w14:textId="6F2E6069" w:rsidR="005E2444" w:rsidRPr="006111ED"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10"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A817AB">
        <w:rPr>
          <w:rFonts w:ascii="Times New Roman" w:eastAsia="Times New Roman" w:hAnsi="Times New Roman" w:cs="Times New Roman"/>
          <w:b/>
          <w:color w:val="000000" w:themeColor="text1"/>
          <w:sz w:val="24"/>
          <w:szCs w:val="24"/>
          <w:lang w:eastAsia="ru-RU"/>
        </w:rPr>
        <w:t xml:space="preserve">18 августа </w:t>
      </w:r>
      <w:r w:rsidRPr="00095984">
        <w:rPr>
          <w:rFonts w:ascii="Times New Roman" w:eastAsia="Times New Roman" w:hAnsi="Times New Roman" w:cs="Times New Roman"/>
          <w:b/>
          <w:color w:val="000000" w:themeColor="text1"/>
          <w:sz w:val="24"/>
          <w:szCs w:val="24"/>
          <w:lang w:val="x-none" w:eastAsia="ru-RU"/>
        </w:rPr>
        <w:t>202</w:t>
      </w:r>
      <w:r w:rsidR="00530AE7">
        <w:rPr>
          <w:rFonts w:ascii="Times New Roman" w:eastAsia="Times New Roman" w:hAnsi="Times New Roman" w:cs="Times New Roman"/>
          <w:b/>
          <w:color w:val="000000" w:themeColor="text1"/>
          <w:sz w:val="24"/>
          <w:szCs w:val="24"/>
          <w:lang w:eastAsia="ru-RU"/>
        </w:rPr>
        <w:t>6</w:t>
      </w:r>
      <w:r w:rsidRPr="00095984">
        <w:rPr>
          <w:rFonts w:ascii="Times New Roman" w:eastAsia="Times New Roman" w:hAnsi="Times New Roman" w:cs="Times New Roman"/>
          <w:b/>
          <w:color w:val="000000" w:themeColor="text1"/>
          <w:sz w:val="24"/>
          <w:szCs w:val="24"/>
          <w:lang w:val="x-none" w:eastAsia="ru-RU"/>
        </w:rPr>
        <w:t>г</w:t>
      </w:r>
      <w:r w:rsidRPr="00095984">
        <w:rPr>
          <w:rFonts w:ascii="Times New Roman" w:eastAsia="Times New Roman" w:hAnsi="Times New Roman" w:cs="Times New Roman"/>
          <w:b/>
          <w:color w:val="000000" w:themeColor="text1"/>
          <w:sz w:val="24"/>
          <w:szCs w:val="24"/>
          <w:lang w:eastAsia="ru-RU"/>
        </w:rPr>
        <w:t>.</w:t>
      </w:r>
      <w:r w:rsidRPr="00095984">
        <w:rPr>
          <w:rFonts w:ascii="Times New Roman" w:eastAsia="Times New Roman" w:hAnsi="Times New Roman" w:cs="Times New Roman"/>
          <w:b/>
          <w:color w:val="000000" w:themeColor="text1"/>
          <w:sz w:val="24"/>
          <w:szCs w:val="24"/>
          <w:lang w:val="x-none" w:eastAsia="ru-RU"/>
        </w:rPr>
        <w:t xml:space="preserve"> 1</w:t>
      </w:r>
      <w:r w:rsidR="00C322A1">
        <w:rPr>
          <w:rFonts w:ascii="Times New Roman" w:eastAsia="Times New Roman" w:hAnsi="Times New Roman" w:cs="Times New Roman"/>
          <w:b/>
          <w:color w:val="000000" w:themeColor="text1"/>
          <w:sz w:val="24"/>
          <w:szCs w:val="24"/>
          <w:lang w:eastAsia="ru-RU"/>
        </w:rPr>
        <w:t>2</w:t>
      </w:r>
      <w:r w:rsidRPr="00095984">
        <w:rPr>
          <w:rFonts w:ascii="Times New Roman" w:eastAsia="Times New Roman" w:hAnsi="Times New Roman" w:cs="Times New Roman"/>
          <w:b/>
          <w:color w:val="000000" w:themeColor="text1"/>
          <w:sz w:val="24"/>
          <w:szCs w:val="24"/>
          <w:lang w:val="x-none" w:eastAsia="ru-RU"/>
        </w:rPr>
        <w:t>:00 (время московское)</w:t>
      </w:r>
      <w:r w:rsidRPr="00095984">
        <w:rPr>
          <w:rFonts w:ascii="Times New Roman" w:eastAsia="Times New Roman" w:hAnsi="Times New Roman" w:cs="Times New Roman"/>
          <w:color w:val="000000" w:themeColor="text1"/>
          <w:sz w:val="24"/>
          <w:szCs w:val="24"/>
          <w:lang w:val="x-none" w:eastAsia="ru-RU"/>
        </w:rPr>
        <w:t>.</w:t>
      </w:r>
      <w:bookmarkEnd w:id="10"/>
    </w:p>
    <w:p w14:paraId="0F4386F4" w14:textId="0C553DE1" w:rsidR="00291C31" w:rsidRPr="00095984"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B30D57">
        <w:rPr>
          <w:rFonts w:ascii="Times New Roman" w:eastAsia="Times New Roman" w:hAnsi="Times New Roman" w:cs="Times New Roman"/>
          <w:sz w:val="24"/>
          <w:szCs w:val="24"/>
          <w:lang w:val="x-none" w:eastAsia="ru-RU"/>
        </w:rPr>
        <w:t>Подведение итогов закупки:</w:t>
      </w:r>
      <w:r w:rsidRPr="00DF088A">
        <w:t xml:space="preserve"> </w:t>
      </w:r>
      <w:r w:rsidR="00A817AB">
        <w:rPr>
          <w:rFonts w:ascii="Times New Roman" w:eastAsia="Times New Roman" w:hAnsi="Times New Roman" w:cs="Times New Roman"/>
          <w:b/>
          <w:color w:val="000000" w:themeColor="text1"/>
          <w:sz w:val="24"/>
          <w:szCs w:val="24"/>
          <w:lang w:eastAsia="ru-RU"/>
        </w:rPr>
        <w:t>21 августа</w:t>
      </w:r>
      <w:r w:rsidR="007662B8" w:rsidRPr="00095984">
        <w:rPr>
          <w:rFonts w:ascii="Times New Roman" w:eastAsia="Times New Roman" w:hAnsi="Times New Roman" w:cs="Times New Roman"/>
          <w:b/>
          <w:color w:val="000000" w:themeColor="text1"/>
          <w:sz w:val="24"/>
          <w:szCs w:val="24"/>
          <w:lang w:val="x-none" w:eastAsia="ru-RU"/>
        </w:rPr>
        <w:t xml:space="preserve"> 202</w:t>
      </w:r>
      <w:r w:rsidR="00530AE7">
        <w:rPr>
          <w:rFonts w:ascii="Times New Roman" w:eastAsia="Times New Roman" w:hAnsi="Times New Roman" w:cs="Times New Roman"/>
          <w:b/>
          <w:color w:val="000000" w:themeColor="text1"/>
          <w:sz w:val="24"/>
          <w:szCs w:val="24"/>
          <w:lang w:eastAsia="ru-RU"/>
        </w:rPr>
        <w:t>6</w:t>
      </w:r>
      <w:r w:rsidRPr="00095984">
        <w:rPr>
          <w:rFonts w:ascii="Times New Roman" w:eastAsia="Times New Roman" w:hAnsi="Times New Roman" w:cs="Times New Roman"/>
          <w:b/>
          <w:color w:val="000000" w:themeColor="text1"/>
          <w:sz w:val="24"/>
          <w:szCs w:val="24"/>
          <w:lang w:val="x-none" w:eastAsia="ru-RU"/>
        </w:rPr>
        <w:t>г</w:t>
      </w:r>
      <w:r w:rsidRPr="00095984">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9"/>
        <w:spacing w:after="0"/>
        <w:ind w:firstLine="708"/>
        <w:jc w:val="both"/>
      </w:pPr>
      <w:r w:rsidRPr="00A42D6F">
        <w:lastRenderedPageBreak/>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1"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1"/>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2"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2"/>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126AA36E" w:rsidR="00564D79" w:rsidRPr="007C4AF4" w:rsidRDefault="007C4AF4" w:rsidP="005A6521">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8B4EDD">
        <w:rPr>
          <w:lang w:val="ru-RU"/>
        </w:rPr>
        <w:t>Кузнецов</w:t>
      </w:r>
      <w:r w:rsidR="008B4EDD" w:rsidRPr="008B4EDD">
        <w:rPr>
          <w:lang w:val="ru-RU"/>
        </w:rPr>
        <w:t xml:space="preserve"> Пав</w:t>
      </w:r>
      <w:r w:rsidR="008B4EDD">
        <w:rPr>
          <w:lang w:val="ru-RU"/>
        </w:rPr>
        <w:t>ел Николаевич</w:t>
      </w:r>
      <w:r w:rsidR="008B4EDD" w:rsidRPr="008B4EDD">
        <w:rPr>
          <w:lang w:val="ru-RU"/>
        </w:rPr>
        <w:t xml:space="preserve">, контактный телефон: (4832) 67-23-68, адрес электронной почты: </w:t>
      </w:r>
      <w:r w:rsidR="008B4EDD" w:rsidRPr="008B4EDD">
        <w:rPr>
          <w:rStyle w:val="a3"/>
          <w:lang w:val="en-US"/>
        </w:rPr>
        <w:t>Kuznetsov</w:t>
      </w:r>
      <w:r w:rsidR="008B4EDD" w:rsidRPr="008B4EDD">
        <w:rPr>
          <w:rStyle w:val="a3"/>
          <w:lang w:val="ru-RU"/>
        </w:rPr>
        <w:t>.</w:t>
      </w:r>
      <w:r w:rsidR="008B4EDD" w:rsidRPr="008B4EDD">
        <w:rPr>
          <w:rStyle w:val="a3"/>
          <w:lang w:val="en-US"/>
        </w:rPr>
        <w:t>PN</w:t>
      </w:r>
      <w:r w:rsidR="008B4EDD" w:rsidRPr="008B4EDD">
        <w:rPr>
          <w:rStyle w:val="a3"/>
          <w:lang w:val="ru-RU"/>
        </w:rPr>
        <w:t>@</w:t>
      </w:r>
      <w:r w:rsidR="008B4EDD" w:rsidRPr="008B4EDD">
        <w:rPr>
          <w:rStyle w:val="a3"/>
          <w:lang w:val="en-US"/>
        </w:rPr>
        <w:t>mrsk</w:t>
      </w:r>
      <w:r w:rsidR="008B4EDD" w:rsidRPr="008B4EDD">
        <w:rPr>
          <w:rStyle w:val="a3"/>
          <w:lang w:val="ru-RU"/>
        </w:rPr>
        <w:t>-1.</w:t>
      </w:r>
      <w:r w:rsidR="008B4EDD" w:rsidRPr="008B4EDD">
        <w:rPr>
          <w:rStyle w:val="a3"/>
          <w:lang w:val="en-US"/>
        </w:rPr>
        <w:t>ru</w:t>
      </w:r>
      <w:r w:rsidR="008B4EDD">
        <w:rPr>
          <w:bCs/>
          <w:iCs/>
          <w:lang w:val="ru-RU" w:eastAsia="x-none"/>
        </w:rPr>
        <w:t>.</w:t>
      </w:r>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240EA3B" w:rsidR="00232CA7" w:rsidRPr="00232CA7" w:rsidRDefault="00232CA7" w:rsidP="005A6521">
      <w:pPr>
        <w:pStyle w:val="a9"/>
        <w:numPr>
          <w:ilvl w:val="0"/>
          <w:numId w:val="2"/>
        </w:numPr>
        <w:spacing w:after="0"/>
        <w:ind w:firstLine="708"/>
        <w:jc w:val="both"/>
        <w:rPr>
          <w:lang w:val="ru-RU"/>
        </w:rPr>
      </w:pPr>
      <w:r>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w:t>
      </w:r>
      <w:r>
        <w:lastRenderedPageBreak/>
        <w:t xml:space="preserve">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2751F5C" w:rsidR="00425F89" w:rsidRPr="00A71BAE" w:rsidRDefault="00C673AE" w:rsidP="00A71BAE">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425F89" w:rsidRPr="00A71BAE">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3424E5A9"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481CB2">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481CB2">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lastRenderedPageBreak/>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481CB2">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481CB2">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EB6AA73"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933945" w:rsidRPr="0066353E">
        <w:rPr>
          <w:rFonts w:ascii="Times New Roman" w:eastAsia="Calibri" w:hAnsi="Times New Roman" w:cs="Times New Roman"/>
          <w:bCs/>
          <w:kern w:val="28"/>
          <w:sz w:val="24"/>
          <w:szCs w:val="24"/>
        </w:rPr>
        <w:t>рассмотрения,</w:t>
      </w:r>
      <w:r w:rsidRPr="0066353E">
        <w:rPr>
          <w:rFonts w:ascii="Times New Roman" w:eastAsia="Calibri" w:hAnsi="Times New Roman" w:cs="Times New Roman"/>
          <w:bCs/>
          <w:kern w:val="28"/>
          <w:sz w:val="24"/>
          <w:szCs w:val="24"/>
        </w:rPr>
        <w:t xml:space="preserve">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4D75A1C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2DB7">
        <w:rPr>
          <w:rFonts w:ascii="Times New Roman" w:eastAsia="Times New Roman" w:hAnsi="Times New Roman" w:cs="Times New Roman"/>
          <w:snapToGrid w:val="0"/>
          <w:sz w:val="24"/>
          <w:szCs w:val="24"/>
          <w:lang w:eastAsia="ru-RU"/>
        </w:rPr>
        <w:t>услуге</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77777777"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D871191"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040EF155" w14:textId="77777777" w:rsidR="005D5B24" w:rsidRDefault="005D5B24"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5FC543B3" w14:textId="77777777" w:rsidR="005D5B24" w:rsidRPr="005D5B24" w:rsidRDefault="005D5B24" w:rsidP="005D5B24">
      <w:pPr>
        <w:autoSpaceDE w:val="0"/>
        <w:autoSpaceDN w:val="0"/>
        <w:spacing w:after="0" w:line="240" w:lineRule="auto"/>
        <w:jc w:val="both"/>
        <w:rPr>
          <w:rFonts w:ascii="Times New Roman" w:eastAsia="Times New Roman" w:hAnsi="Times New Roman" w:cs="Times New Roman"/>
          <w:snapToGrid w:val="0"/>
          <w:sz w:val="24"/>
          <w:szCs w:val="24"/>
          <w:lang w:eastAsia="ru-RU"/>
        </w:rPr>
      </w:pPr>
      <w:r w:rsidRPr="005D5B24">
        <w:rPr>
          <w:rFonts w:ascii="Times New Roman" w:eastAsia="Times New Roman" w:hAnsi="Times New Roman" w:cs="Times New Roman"/>
          <w:snapToGrid w:val="0"/>
          <w:sz w:val="24"/>
          <w:szCs w:val="24"/>
          <w:lang w:eastAsia="ru-RU"/>
        </w:rPr>
        <w:t>Начальник отдела закупочной деятельности</w:t>
      </w:r>
    </w:p>
    <w:p w14:paraId="152C670A" w14:textId="2DC30A93" w:rsidR="00FF5DD8" w:rsidRDefault="005D5B24" w:rsidP="005D5B24">
      <w:pPr>
        <w:autoSpaceDE w:val="0"/>
        <w:autoSpaceDN w:val="0"/>
        <w:spacing w:after="0" w:line="240" w:lineRule="auto"/>
        <w:jc w:val="both"/>
        <w:rPr>
          <w:rFonts w:ascii="Times New Roman" w:eastAsia="Times New Roman" w:hAnsi="Times New Roman" w:cs="Times New Roman"/>
          <w:snapToGrid w:val="0"/>
          <w:sz w:val="24"/>
          <w:szCs w:val="24"/>
          <w:lang w:eastAsia="ru-RU"/>
        </w:rPr>
      </w:pPr>
      <w:r w:rsidRPr="005D5B24">
        <w:rPr>
          <w:rFonts w:ascii="Times New Roman" w:eastAsia="Times New Roman" w:hAnsi="Times New Roman" w:cs="Times New Roman"/>
          <w:snapToGrid w:val="0"/>
          <w:sz w:val="24"/>
          <w:szCs w:val="24"/>
          <w:lang w:eastAsia="ru-RU"/>
        </w:rPr>
        <w:t>филиала ПАО «Россети Центр» - «Брянскэнерго»</w:t>
      </w:r>
      <w:r w:rsidRPr="005D5B24">
        <w:rPr>
          <w:rFonts w:ascii="Times New Roman" w:eastAsia="Times New Roman" w:hAnsi="Times New Roman" w:cs="Times New Roman"/>
          <w:snapToGrid w:val="0"/>
          <w:sz w:val="24"/>
          <w:szCs w:val="24"/>
          <w:lang w:eastAsia="ru-RU"/>
        </w:rPr>
        <w:tab/>
        <w:t xml:space="preserve">           </w:t>
      </w:r>
      <w:r w:rsidRPr="005D5B24">
        <w:rPr>
          <w:rFonts w:ascii="Times New Roman" w:eastAsia="Times New Roman" w:hAnsi="Times New Roman" w:cs="Times New Roman"/>
          <w:snapToGrid w:val="0"/>
          <w:sz w:val="24"/>
          <w:szCs w:val="24"/>
          <w:lang w:eastAsia="ru-RU"/>
        </w:rPr>
        <w:tab/>
        <w:t xml:space="preserve">                       Кузнецов П.Н.</w:t>
      </w: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sectPr w:rsidR="00E329E9" w:rsidRPr="00226B7E" w:rsidSect="005007D3">
      <w:pgSz w:w="11906" w:h="16838"/>
      <w:pgMar w:top="678" w:right="851" w:bottom="1134" w:left="1701" w:header="227"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7725E" w14:textId="77777777" w:rsidR="00961A4F" w:rsidRDefault="00961A4F" w:rsidP="00961A4F">
      <w:pPr>
        <w:spacing w:after="0" w:line="240" w:lineRule="auto"/>
      </w:pPr>
      <w:r>
        <w:separator/>
      </w:r>
    </w:p>
  </w:endnote>
  <w:endnote w:type="continuationSeparator" w:id="0">
    <w:p w14:paraId="594C0F9F" w14:textId="77777777" w:rsidR="00961A4F" w:rsidRDefault="00961A4F"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22045" w14:textId="77777777" w:rsidR="00961A4F" w:rsidRDefault="00961A4F" w:rsidP="00961A4F">
      <w:pPr>
        <w:spacing w:after="0" w:line="240" w:lineRule="auto"/>
      </w:pPr>
      <w:r>
        <w:separator/>
      </w:r>
    </w:p>
  </w:footnote>
  <w:footnote w:type="continuationSeparator" w:id="0">
    <w:p w14:paraId="2D04CA88" w14:textId="77777777" w:rsidR="00961A4F" w:rsidRDefault="00961A4F" w:rsidP="0096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8"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19"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1"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3"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4"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8"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0"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11"/>
  </w:num>
  <w:num w:numId="4">
    <w:abstractNumId w:val="12"/>
  </w:num>
  <w:num w:numId="5">
    <w:abstractNumId w:val="2"/>
  </w:num>
  <w:num w:numId="6">
    <w:abstractNumId w:val="8"/>
  </w:num>
  <w:num w:numId="7">
    <w:abstractNumId w:val="6"/>
  </w:num>
  <w:num w:numId="8">
    <w:abstractNumId w:val="28"/>
  </w:num>
  <w:num w:numId="9">
    <w:abstractNumId w:val="21"/>
  </w:num>
  <w:num w:numId="10">
    <w:abstractNumId w:val="20"/>
  </w:num>
  <w:num w:numId="11">
    <w:abstractNumId w:val="24"/>
  </w:num>
  <w:num w:numId="12">
    <w:abstractNumId w:val="9"/>
  </w:num>
  <w:num w:numId="13">
    <w:abstractNumId w:val="18"/>
  </w:num>
  <w:num w:numId="14">
    <w:abstractNumId w:val="0"/>
  </w:num>
  <w:num w:numId="15">
    <w:abstractNumId w:val="26"/>
  </w:num>
  <w:num w:numId="16">
    <w:abstractNumId w:val="4"/>
  </w:num>
  <w:num w:numId="17">
    <w:abstractNumId w:val="16"/>
  </w:num>
  <w:num w:numId="18">
    <w:abstractNumId w:val="13"/>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
  </w:num>
  <w:num w:numId="24">
    <w:abstractNumId w:val="25"/>
  </w:num>
  <w:num w:numId="2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30"/>
  </w:num>
  <w:num w:numId="28">
    <w:abstractNumId w:val="19"/>
  </w:num>
  <w:num w:numId="29">
    <w:abstractNumId w:val="1"/>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9"/>
  </w:num>
  <w:num w:numId="34">
    <w:abstractNumId w:val="27"/>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0EE"/>
    <w:rsid w:val="0000614F"/>
    <w:rsid w:val="00010745"/>
    <w:rsid w:val="0001125D"/>
    <w:rsid w:val="00030065"/>
    <w:rsid w:val="00041CD9"/>
    <w:rsid w:val="000665F4"/>
    <w:rsid w:val="00074119"/>
    <w:rsid w:val="00074F60"/>
    <w:rsid w:val="00084F89"/>
    <w:rsid w:val="000950A6"/>
    <w:rsid w:val="00095984"/>
    <w:rsid w:val="000A2803"/>
    <w:rsid w:val="000B6FC5"/>
    <w:rsid w:val="000C1AB0"/>
    <w:rsid w:val="000C353C"/>
    <w:rsid w:val="000D114C"/>
    <w:rsid w:val="000D11C1"/>
    <w:rsid w:val="000D50C6"/>
    <w:rsid w:val="00106232"/>
    <w:rsid w:val="00107035"/>
    <w:rsid w:val="00107971"/>
    <w:rsid w:val="0011077B"/>
    <w:rsid w:val="00111ECF"/>
    <w:rsid w:val="00126131"/>
    <w:rsid w:val="001303CB"/>
    <w:rsid w:val="001444B1"/>
    <w:rsid w:val="00146361"/>
    <w:rsid w:val="00146666"/>
    <w:rsid w:val="00150593"/>
    <w:rsid w:val="00153D8F"/>
    <w:rsid w:val="00185ED8"/>
    <w:rsid w:val="00190170"/>
    <w:rsid w:val="001901AD"/>
    <w:rsid w:val="001918BB"/>
    <w:rsid w:val="001A3CA9"/>
    <w:rsid w:val="001A5481"/>
    <w:rsid w:val="001A5A1A"/>
    <w:rsid w:val="001B118F"/>
    <w:rsid w:val="001B2C37"/>
    <w:rsid w:val="001C074C"/>
    <w:rsid w:val="001C4625"/>
    <w:rsid w:val="001C4C96"/>
    <w:rsid w:val="001C7218"/>
    <w:rsid w:val="001D291F"/>
    <w:rsid w:val="001F20A6"/>
    <w:rsid w:val="001F37F0"/>
    <w:rsid w:val="0020492B"/>
    <w:rsid w:val="00206F4A"/>
    <w:rsid w:val="00207B6C"/>
    <w:rsid w:val="00217EA9"/>
    <w:rsid w:val="002224A1"/>
    <w:rsid w:val="00224D19"/>
    <w:rsid w:val="00230DAD"/>
    <w:rsid w:val="00232CA7"/>
    <w:rsid w:val="00233B4C"/>
    <w:rsid w:val="00237DDD"/>
    <w:rsid w:val="00243414"/>
    <w:rsid w:val="002501F7"/>
    <w:rsid w:val="00250D0D"/>
    <w:rsid w:val="00255292"/>
    <w:rsid w:val="00257121"/>
    <w:rsid w:val="00257C99"/>
    <w:rsid w:val="0026109F"/>
    <w:rsid w:val="00262511"/>
    <w:rsid w:val="002643B8"/>
    <w:rsid w:val="0026660B"/>
    <w:rsid w:val="00281697"/>
    <w:rsid w:val="00291C31"/>
    <w:rsid w:val="00292651"/>
    <w:rsid w:val="002A32FC"/>
    <w:rsid w:val="002A56BC"/>
    <w:rsid w:val="002A62B3"/>
    <w:rsid w:val="002B0703"/>
    <w:rsid w:val="002B4017"/>
    <w:rsid w:val="002B72AF"/>
    <w:rsid w:val="002F18D6"/>
    <w:rsid w:val="002F3BDD"/>
    <w:rsid w:val="00300775"/>
    <w:rsid w:val="00303056"/>
    <w:rsid w:val="00314D4F"/>
    <w:rsid w:val="00317601"/>
    <w:rsid w:val="0032036D"/>
    <w:rsid w:val="0032361A"/>
    <w:rsid w:val="00347682"/>
    <w:rsid w:val="00352337"/>
    <w:rsid w:val="00353C56"/>
    <w:rsid w:val="00366103"/>
    <w:rsid w:val="00396D91"/>
    <w:rsid w:val="003A5B02"/>
    <w:rsid w:val="003B1EB6"/>
    <w:rsid w:val="003C26E3"/>
    <w:rsid w:val="003C7793"/>
    <w:rsid w:val="003C7BC4"/>
    <w:rsid w:val="003D0672"/>
    <w:rsid w:val="003E1572"/>
    <w:rsid w:val="003E5354"/>
    <w:rsid w:val="003F297A"/>
    <w:rsid w:val="003F33EA"/>
    <w:rsid w:val="003F67D6"/>
    <w:rsid w:val="00403EB6"/>
    <w:rsid w:val="0041261B"/>
    <w:rsid w:val="0041613F"/>
    <w:rsid w:val="00421A54"/>
    <w:rsid w:val="00422016"/>
    <w:rsid w:val="00424195"/>
    <w:rsid w:val="00424D1C"/>
    <w:rsid w:val="004253A8"/>
    <w:rsid w:val="00425F89"/>
    <w:rsid w:val="004264C4"/>
    <w:rsid w:val="00432ECA"/>
    <w:rsid w:val="004336D3"/>
    <w:rsid w:val="00434660"/>
    <w:rsid w:val="00440307"/>
    <w:rsid w:val="00455C6B"/>
    <w:rsid w:val="00466393"/>
    <w:rsid w:val="00470E31"/>
    <w:rsid w:val="0047751E"/>
    <w:rsid w:val="00481BA5"/>
    <w:rsid w:val="00481CB2"/>
    <w:rsid w:val="00485A3E"/>
    <w:rsid w:val="00486719"/>
    <w:rsid w:val="00486D6E"/>
    <w:rsid w:val="00493977"/>
    <w:rsid w:val="00494F58"/>
    <w:rsid w:val="00496232"/>
    <w:rsid w:val="00497068"/>
    <w:rsid w:val="00497808"/>
    <w:rsid w:val="004A02EE"/>
    <w:rsid w:val="004E235A"/>
    <w:rsid w:val="004E57C8"/>
    <w:rsid w:val="004E74F2"/>
    <w:rsid w:val="004F2B55"/>
    <w:rsid w:val="004F3396"/>
    <w:rsid w:val="005007D3"/>
    <w:rsid w:val="00510C9A"/>
    <w:rsid w:val="005156FD"/>
    <w:rsid w:val="00517D5C"/>
    <w:rsid w:val="00530AE7"/>
    <w:rsid w:val="00533016"/>
    <w:rsid w:val="0054278B"/>
    <w:rsid w:val="00543A09"/>
    <w:rsid w:val="00543B37"/>
    <w:rsid w:val="00550616"/>
    <w:rsid w:val="00552678"/>
    <w:rsid w:val="005533D2"/>
    <w:rsid w:val="005625E7"/>
    <w:rsid w:val="00564D79"/>
    <w:rsid w:val="005720FD"/>
    <w:rsid w:val="00597238"/>
    <w:rsid w:val="005A621F"/>
    <w:rsid w:val="005A6521"/>
    <w:rsid w:val="005C7E69"/>
    <w:rsid w:val="005D0D34"/>
    <w:rsid w:val="005D5B24"/>
    <w:rsid w:val="005E2444"/>
    <w:rsid w:val="005F6955"/>
    <w:rsid w:val="006111ED"/>
    <w:rsid w:val="0061173E"/>
    <w:rsid w:val="00613C1F"/>
    <w:rsid w:val="006152F1"/>
    <w:rsid w:val="0063727E"/>
    <w:rsid w:val="00654B2B"/>
    <w:rsid w:val="006618DB"/>
    <w:rsid w:val="0066353E"/>
    <w:rsid w:val="0067079E"/>
    <w:rsid w:val="00675A59"/>
    <w:rsid w:val="00677EF1"/>
    <w:rsid w:val="00686D23"/>
    <w:rsid w:val="00693D29"/>
    <w:rsid w:val="006963D6"/>
    <w:rsid w:val="006A3BBF"/>
    <w:rsid w:val="006A5562"/>
    <w:rsid w:val="006B7CDA"/>
    <w:rsid w:val="006C4D7B"/>
    <w:rsid w:val="006C5B2E"/>
    <w:rsid w:val="006D51A7"/>
    <w:rsid w:val="006E05CA"/>
    <w:rsid w:val="006E16F5"/>
    <w:rsid w:val="006E2044"/>
    <w:rsid w:val="006E4598"/>
    <w:rsid w:val="006F1EA2"/>
    <w:rsid w:val="007054D7"/>
    <w:rsid w:val="00706E59"/>
    <w:rsid w:val="00714B6D"/>
    <w:rsid w:val="00717CA0"/>
    <w:rsid w:val="00720AD9"/>
    <w:rsid w:val="00731719"/>
    <w:rsid w:val="00737C0E"/>
    <w:rsid w:val="00751063"/>
    <w:rsid w:val="00765E8C"/>
    <w:rsid w:val="007662B8"/>
    <w:rsid w:val="007801E5"/>
    <w:rsid w:val="007806E2"/>
    <w:rsid w:val="00790670"/>
    <w:rsid w:val="007A067A"/>
    <w:rsid w:val="007A18F9"/>
    <w:rsid w:val="007A1983"/>
    <w:rsid w:val="007A2705"/>
    <w:rsid w:val="007C2DCE"/>
    <w:rsid w:val="007C4AF4"/>
    <w:rsid w:val="007C5118"/>
    <w:rsid w:val="007D2ABD"/>
    <w:rsid w:val="007F3DAB"/>
    <w:rsid w:val="007F739F"/>
    <w:rsid w:val="00802246"/>
    <w:rsid w:val="00811C28"/>
    <w:rsid w:val="00813EF3"/>
    <w:rsid w:val="00820642"/>
    <w:rsid w:val="008206BF"/>
    <w:rsid w:val="00821DE7"/>
    <w:rsid w:val="00826675"/>
    <w:rsid w:val="00833249"/>
    <w:rsid w:val="00833C3E"/>
    <w:rsid w:val="00834CD9"/>
    <w:rsid w:val="0084284F"/>
    <w:rsid w:val="00863471"/>
    <w:rsid w:val="00863A53"/>
    <w:rsid w:val="008741B7"/>
    <w:rsid w:val="00883D44"/>
    <w:rsid w:val="00895558"/>
    <w:rsid w:val="008A19E1"/>
    <w:rsid w:val="008A3EF0"/>
    <w:rsid w:val="008B2C98"/>
    <w:rsid w:val="008B4EDD"/>
    <w:rsid w:val="008C2CA6"/>
    <w:rsid w:val="008E6214"/>
    <w:rsid w:val="008F0543"/>
    <w:rsid w:val="009009F0"/>
    <w:rsid w:val="00901028"/>
    <w:rsid w:val="0090552E"/>
    <w:rsid w:val="00906433"/>
    <w:rsid w:val="00911F82"/>
    <w:rsid w:val="00913177"/>
    <w:rsid w:val="009214DE"/>
    <w:rsid w:val="00925B2B"/>
    <w:rsid w:val="00933945"/>
    <w:rsid w:val="00937213"/>
    <w:rsid w:val="0093721C"/>
    <w:rsid w:val="00941FC3"/>
    <w:rsid w:val="009426AD"/>
    <w:rsid w:val="009568B2"/>
    <w:rsid w:val="00961A4F"/>
    <w:rsid w:val="00964A74"/>
    <w:rsid w:val="009665D7"/>
    <w:rsid w:val="009715B1"/>
    <w:rsid w:val="0097707F"/>
    <w:rsid w:val="00982E08"/>
    <w:rsid w:val="0099358E"/>
    <w:rsid w:val="00997C6C"/>
    <w:rsid w:val="009A04DF"/>
    <w:rsid w:val="009A7797"/>
    <w:rsid w:val="009B590F"/>
    <w:rsid w:val="009C3BD6"/>
    <w:rsid w:val="009D0EF7"/>
    <w:rsid w:val="009D1C4B"/>
    <w:rsid w:val="009E5992"/>
    <w:rsid w:val="009F24D3"/>
    <w:rsid w:val="00A31F77"/>
    <w:rsid w:val="00A329BD"/>
    <w:rsid w:val="00A34511"/>
    <w:rsid w:val="00A379A9"/>
    <w:rsid w:val="00A41168"/>
    <w:rsid w:val="00A42D6F"/>
    <w:rsid w:val="00A56B3C"/>
    <w:rsid w:val="00A56E3C"/>
    <w:rsid w:val="00A62B07"/>
    <w:rsid w:val="00A652E6"/>
    <w:rsid w:val="00A70241"/>
    <w:rsid w:val="00A70E6B"/>
    <w:rsid w:val="00A71BAE"/>
    <w:rsid w:val="00A778D1"/>
    <w:rsid w:val="00A817AB"/>
    <w:rsid w:val="00A82343"/>
    <w:rsid w:val="00A87E68"/>
    <w:rsid w:val="00A926FF"/>
    <w:rsid w:val="00AA049A"/>
    <w:rsid w:val="00AA135B"/>
    <w:rsid w:val="00AA5F8C"/>
    <w:rsid w:val="00AA7DB5"/>
    <w:rsid w:val="00AB0A6C"/>
    <w:rsid w:val="00AB39D8"/>
    <w:rsid w:val="00AB60CA"/>
    <w:rsid w:val="00AC14D1"/>
    <w:rsid w:val="00AC233C"/>
    <w:rsid w:val="00AD5D3A"/>
    <w:rsid w:val="00AD6804"/>
    <w:rsid w:val="00AE300A"/>
    <w:rsid w:val="00AF496E"/>
    <w:rsid w:val="00AF717B"/>
    <w:rsid w:val="00B0410C"/>
    <w:rsid w:val="00B13256"/>
    <w:rsid w:val="00B24F54"/>
    <w:rsid w:val="00B26B57"/>
    <w:rsid w:val="00B30D57"/>
    <w:rsid w:val="00B33F2C"/>
    <w:rsid w:val="00B42E9E"/>
    <w:rsid w:val="00B502C3"/>
    <w:rsid w:val="00B50535"/>
    <w:rsid w:val="00B60855"/>
    <w:rsid w:val="00B62398"/>
    <w:rsid w:val="00B62824"/>
    <w:rsid w:val="00B74010"/>
    <w:rsid w:val="00B76249"/>
    <w:rsid w:val="00B866CA"/>
    <w:rsid w:val="00BA23FD"/>
    <w:rsid w:val="00BA4273"/>
    <w:rsid w:val="00BB4C35"/>
    <w:rsid w:val="00BB7EB9"/>
    <w:rsid w:val="00BC2A58"/>
    <w:rsid w:val="00BC613D"/>
    <w:rsid w:val="00BE1F33"/>
    <w:rsid w:val="00BE2FE8"/>
    <w:rsid w:val="00BF1AF2"/>
    <w:rsid w:val="00BF47EC"/>
    <w:rsid w:val="00BF575C"/>
    <w:rsid w:val="00C0207F"/>
    <w:rsid w:val="00C028F6"/>
    <w:rsid w:val="00C0399B"/>
    <w:rsid w:val="00C03ACF"/>
    <w:rsid w:val="00C15558"/>
    <w:rsid w:val="00C2192F"/>
    <w:rsid w:val="00C322A1"/>
    <w:rsid w:val="00C3468D"/>
    <w:rsid w:val="00C37171"/>
    <w:rsid w:val="00C41921"/>
    <w:rsid w:val="00C42B73"/>
    <w:rsid w:val="00C466DA"/>
    <w:rsid w:val="00C47862"/>
    <w:rsid w:val="00C56159"/>
    <w:rsid w:val="00C673AE"/>
    <w:rsid w:val="00C71D95"/>
    <w:rsid w:val="00C82039"/>
    <w:rsid w:val="00C85BB2"/>
    <w:rsid w:val="00C86A71"/>
    <w:rsid w:val="00CC69DD"/>
    <w:rsid w:val="00CC7E51"/>
    <w:rsid w:val="00CE3A76"/>
    <w:rsid w:val="00CE7301"/>
    <w:rsid w:val="00CF2BAC"/>
    <w:rsid w:val="00CF2DB7"/>
    <w:rsid w:val="00CF55E8"/>
    <w:rsid w:val="00D116B9"/>
    <w:rsid w:val="00D11D76"/>
    <w:rsid w:val="00D13C33"/>
    <w:rsid w:val="00D21E47"/>
    <w:rsid w:val="00D251D8"/>
    <w:rsid w:val="00D4717E"/>
    <w:rsid w:val="00D56763"/>
    <w:rsid w:val="00D71FF9"/>
    <w:rsid w:val="00D7562B"/>
    <w:rsid w:val="00D76795"/>
    <w:rsid w:val="00D76C80"/>
    <w:rsid w:val="00D770D0"/>
    <w:rsid w:val="00D804FE"/>
    <w:rsid w:val="00D8263A"/>
    <w:rsid w:val="00D96BBF"/>
    <w:rsid w:val="00DA41B8"/>
    <w:rsid w:val="00DA4E06"/>
    <w:rsid w:val="00DC1F5C"/>
    <w:rsid w:val="00DC3091"/>
    <w:rsid w:val="00DC49BC"/>
    <w:rsid w:val="00DD1F0A"/>
    <w:rsid w:val="00DE5D31"/>
    <w:rsid w:val="00DE68B7"/>
    <w:rsid w:val="00DE7D6A"/>
    <w:rsid w:val="00DF0295"/>
    <w:rsid w:val="00E04551"/>
    <w:rsid w:val="00E145A9"/>
    <w:rsid w:val="00E25F97"/>
    <w:rsid w:val="00E30F02"/>
    <w:rsid w:val="00E329E9"/>
    <w:rsid w:val="00E43ADA"/>
    <w:rsid w:val="00E46B70"/>
    <w:rsid w:val="00E56036"/>
    <w:rsid w:val="00E56A87"/>
    <w:rsid w:val="00E678B6"/>
    <w:rsid w:val="00E74217"/>
    <w:rsid w:val="00E761FB"/>
    <w:rsid w:val="00E81A12"/>
    <w:rsid w:val="00E83C35"/>
    <w:rsid w:val="00E86ABB"/>
    <w:rsid w:val="00EB3D02"/>
    <w:rsid w:val="00ED3743"/>
    <w:rsid w:val="00ED4544"/>
    <w:rsid w:val="00ED646A"/>
    <w:rsid w:val="00EF0584"/>
    <w:rsid w:val="00EF7D26"/>
    <w:rsid w:val="00F02AFF"/>
    <w:rsid w:val="00F07D4B"/>
    <w:rsid w:val="00F13DDD"/>
    <w:rsid w:val="00F16B16"/>
    <w:rsid w:val="00F16E03"/>
    <w:rsid w:val="00F217C5"/>
    <w:rsid w:val="00F370A2"/>
    <w:rsid w:val="00F41C1D"/>
    <w:rsid w:val="00F61853"/>
    <w:rsid w:val="00F65B49"/>
    <w:rsid w:val="00F67D53"/>
    <w:rsid w:val="00F90C2D"/>
    <w:rsid w:val="00F92478"/>
    <w:rsid w:val="00F93D96"/>
    <w:rsid w:val="00FA1323"/>
    <w:rsid w:val="00FA3366"/>
    <w:rsid w:val="00FB2955"/>
    <w:rsid w:val="00FC26F4"/>
    <w:rsid w:val="00FD713C"/>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bryanskenergo@mrsk-1.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166FF-D05D-4533-8FB5-589F28EC8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5</Pages>
  <Words>2611</Words>
  <Characters>14889</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Бабакова Олеся Алексеевна</cp:lastModifiedBy>
  <cp:revision>157</cp:revision>
  <cp:lastPrinted>2024-03-21T06:22:00Z</cp:lastPrinted>
  <dcterms:created xsi:type="dcterms:W3CDTF">2024-06-24T08:14:00Z</dcterms:created>
  <dcterms:modified xsi:type="dcterms:W3CDTF">2026-08-14T08:28:00Z</dcterms:modified>
</cp:coreProperties>
</file>